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2B7B7" w14:textId="77777777" w:rsidR="008A2E81" w:rsidRPr="00AF5B53" w:rsidRDefault="0044120E" w:rsidP="008A5A60">
      <w:pPr>
        <w:jc w:val="center"/>
        <w:rPr>
          <w:rFonts w:hint="cs"/>
          <w:b/>
          <w:sz w:val="28"/>
          <w:szCs w:val="28"/>
          <w:u w:val="single"/>
        </w:rPr>
      </w:pPr>
      <w:r w:rsidRPr="00AF5B53">
        <w:rPr>
          <w:rFonts w:hint="cs"/>
          <w:b/>
          <w:sz w:val="28"/>
          <w:szCs w:val="28"/>
          <w:u w:val="single"/>
        </w:rPr>
        <w:t>2007-2011 EPSCoR RII Award</w:t>
      </w:r>
    </w:p>
    <w:p w14:paraId="663EC537" w14:textId="77777777" w:rsidR="008A5A60" w:rsidRPr="00AF5B53" w:rsidRDefault="008A5A60" w:rsidP="008A5A60">
      <w:pPr>
        <w:rPr>
          <w:rFonts w:hint="cs"/>
        </w:rPr>
      </w:pPr>
    </w:p>
    <w:p w14:paraId="1120B1BD" w14:textId="77777777" w:rsidR="008A5A60" w:rsidRPr="00AF5B53" w:rsidRDefault="008A5A60" w:rsidP="008A5A60">
      <w:pPr>
        <w:rPr>
          <w:rFonts w:hint="cs"/>
        </w:rPr>
      </w:pPr>
      <w:r w:rsidRPr="00AF5B53">
        <w:rPr>
          <w:rFonts w:hint="cs"/>
          <w:b/>
        </w:rPr>
        <w:t xml:space="preserve">Title:  </w:t>
      </w:r>
      <w:r w:rsidRPr="00AF5B53">
        <w:rPr>
          <w:rFonts w:hint="cs"/>
          <w:b/>
        </w:rPr>
        <w:tab/>
      </w:r>
      <w:r w:rsidRPr="00AF5B53">
        <w:rPr>
          <w:rFonts w:hint="cs"/>
          <w:b/>
        </w:rPr>
        <w:tab/>
      </w:r>
      <w:r w:rsidRPr="00AF5B53">
        <w:rPr>
          <w:rFonts w:hint="cs"/>
          <w:b/>
        </w:rPr>
        <w:tab/>
      </w:r>
      <w:r w:rsidRPr="00AF5B53">
        <w:rPr>
          <w:rFonts w:hint="cs"/>
        </w:rPr>
        <w:t xml:space="preserve">INSTEP II – Infrastructure via Science and Technology </w:t>
      </w:r>
    </w:p>
    <w:p w14:paraId="2E4F6293" w14:textId="77777777" w:rsidR="008A5A60" w:rsidRPr="00AF5B53" w:rsidRDefault="008A5A60" w:rsidP="008A5A60">
      <w:pPr>
        <w:ind w:left="1440" w:firstLine="720"/>
        <w:rPr>
          <w:rFonts w:hint="cs"/>
        </w:rPr>
      </w:pPr>
      <w:r w:rsidRPr="00AF5B53">
        <w:rPr>
          <w:rFonts w:hint="cs"/>
        </w:rPr>
        <w:t>Enhanced Partnerships</w:t>
      </w:r>
    </w:p>
    <w:p w14:paraId="36855CBF" w14:textId="77777777" w:rsidR="008A5A60" w:rsidRPr="00AF5B53" w:rsidRDefault="008A5A60">
      <w:pPr>
        <w:rPr>
          <w:rFonts w:hint="cs"/>
        </w:rPr>
      </w:pPr>
    </w:p>
    <w:p w14:paraId="3543DFD5" w14:textId="77777777" w:rsidR="0044120E" w:rsidRPr="00AF5B53" w:rsidRDefault="008A5A60">
      <w:pPr>
        <w:rPr>
          <w:rFonts w:hint="cs"/>
        </w:rPr>
      </w:pPr>
      <w:r w:rsidRPr="00AF5B53">
        <w:rPr>
          <w:rFonts w:hint="cs"/>
          <w:b/>
        </w:rPr>
        <w:t xml:space="preserve">Budget: </w:t>
      </w:r>
      <w:r w:rsidRPr="00AF5B53">
        <w:rPr>
          <w:rFonts w:hint="cs"/>
          <w:b/>
        </w:rPr>
        <w:tab/>
      </w:r>
      <w:r w:rsidRPr="00AF5B53">
        <w:rPr>
          <w:rFonts w:hint="cs"/>
          <w:b/>
        </w:rPr>
        <w:tab/>
      </w:r>
      <w:r w:rsidR="0044120E" w:rsidRPr="00AF5B53">
        <w:rPr>
          <w:rFonts w:hint="cs"/>
        </w:rPr>
        <w:t>$10,500,000 over 4 years</w:t>
      </w:r>
    </w:p>
    <w:p w14:paraId="07EEBD0F" w14:textId="77777777" w:rsidR="003C0D5C" w:rsidRPr="00AF5B53" w:rsidRDefault="0044120E" w:rsidP="008A5A60">
      <w:pPr>
        <w:ind w:left="1440" w:firstLine="720"/>
        <w:rPr>
          <w:rFonts w:hint="cs"/>
        </w:rPr>
      </w:pPr>
      <w:r w:rsidRPr="00AF5B53">
        <w:rPr>
          <w:rFonts w:hint="cs"/>
        </w:rPr>
        <w:t xml:space="preserve">$9,000,000 award in 2007-2010. </w:t>
      </w:r>
    </w:p>
    <w:p w14:paraId="6CD79148" w14:textId="77777777" w:rsidR="0044120E" w:rsidRPr="00AF5B53" w:rsidRDefault="0044120E" w:rsidP="008A5A60">
      <w:pPr>
        <w:ind w:left="1440" w:firstLine="720"/>
        <w:rPr>
          <w:rFonts w:hint="cs"/>
        </w:rPr>
      </w:pPr>
      <w:r w:rsidRPr="00AF5B53">
        <w:rPr>
          <w:rFonts w:hint="cs"/>
        </w:rPr>
        <w:t>1 year bridge fund</w:t>
      </w:r>
      <w:r w:rsidR="003C0D5C" w:rsidRPr="00AF5B53">
        <w:rPr>
          <w:rFonts w:hint="cs"/>
        </w:rPr>
        <w:t>ing of $1,500,000 in 2010-2011</w:t>
      </w:r>
    </w:p>
    <w:p w14:paraId="24ED7723" w14:textId="77777777" w:rsidR="003C0D5C" w:rsidRPr="00AF5B53" w:rsidRDefault="003C0D5C" w:rsidP="008A5A60">
      <w:pPr>
        <w:ind w:left="1440" w:firstLine="720"/>
        <w:rPr>
          <w:rFonts w:hint="cs"/>
        </w:rPr>
      </w:pPr>
      <w:r w:rsidRPr="00AF5B53">
        <w:rPr>
          <w:rFonts w:hint="cs"/>
        </w:rPr>
        <w:t>No match required</w:t>
      </w:r>
    </w:p>
    <w:p w14:paraId="4500367B" w14:textId="77777777" w:rsidR="003C0D5C" w:rsidRPr="00AF5B53" w:rsidRDefault="003C0D5C">
      <w:pPr>
        <w:rPr>
          <w:rFonts w:hint="cs"/>
        </w:rPr>
      </w:pPr>
    </w:p>
    <w:p w14:paraId="3436F270" w14:textId="77777777" w:rsidR="0044120E" w:rsidRPr="00AF5B53" w:rsidRDefault="0044120E">
      <w:pPr>
        <w:rPr>
          <w:rFonts w:hint="cs"/>
        </w:rPr>
      </w:pPr>
      <w:r w:rsidRPr="00AF5B53">
        <w:rPr>
          <w:rFonts w:hint="cs"/>
          <w:b/>
        </w:rPr>
        <w:t xml:space="preserve">PI:  </w:t>
      </w:r>
      <w:r w:rsidR="008A5A60" w:rsidRPr="00AF5B53">
        <w:rPr>
          <w:rFonts w:hint="cs"/>
          <w:b/>
        </w:rPr>
        <w:tab/>
      </w:r>
      <w:r w:rsidR="008A5A60" w:rsidRPr="00AF5B53">
        <w:rPr>
          <w:rFonts w:hint="cs"/>
          <w:b/>
        </w:rPr>
        <w:tab/>
      </w:r>
      <w:r w:rsidR="008A5A60" w:rsidRPr="00AF5B53">
        <w:rPr>
          <w:rFonts w:hint="cs"/>
          <w:b/>
        </w:rPr>
        <w:tab/>
      </w:r>
      <w:r w:rsidRPr="00AF5B53">
        <w:rPr>
          <w:rFonts w:hint="cs"/>
        </w:rPr>
        <w:t>Mark Young (MSU)</w:t>
      </w:r>
    </w:p>
    <w:p w14:paraId="3AFF7FCA" w14:textId="77777777" w:rsidR="0044120E" w:rsidRPr="00AF5B53" w:rsidRDefault="0044120E">
      <w:pPr>
        <w:rPr>
          <w:rFonts w:hint="cs"/>
        </w:rPr>
      </w:pPr>
      <w:r w:rsidRPr="00AF5B53">
        <w:rPr>
          <w:rFonts w:hint="cs"/>
          <w:b/>
        </w:rPr>
        <w:t xml:space="preserve">Co-PI:  </w:t>
      </w:r>
      <w:r w:rsidR="008A5A60" w:rsidRPr="00AF5B53">
        <w:rPr>
          <w:rFonts w:hint="cs"/>
        </w:rPr>
        <w:tab/>
      </w:r>
      <w:r w:rsidR="008A5A60" w:rsidRPr="00AF5B53">
        <w:rPr>
          <w:rFonts w:hint="cs"/>
        </w:rPr>
        <w:tab/>
      </w:r>
      <w:r w:rsidRPr="00AF5B53">
        <w:rPr>
          <w:rFonts w:hint="cs"/>
        </w:rPr>
        <w:t>Ric Hauer (UM)</w:t>
      </w:r>
    </w:p>
    <w:p w14:paraId="76D63EB2" w14:textId="77777777" w:rsidR="0044120E" w:rsidRPr="00AF5B53" w:rsidRDefault="0044120E" w:rsidP="008A5A60">
      <w:pPr>
        <w:rPr>
          <w:rFonts w:hint="cs"/>
        </w:rPr>
      </w:pPr>
      <w:r w:rsidRPr="00AF5B53">
        <w:rPr>
          <w:rFonts w:hint="cs"/>
          <w:b/>
        </w:rPr>
        <w:t>Program Staff:</w:t>
      </w:r>
      <w:r w:rsidR="008A5A60" w:rsidRPr="00AF5B53">
        <w:rPr>
          <w:rFonts w:hint="cs"/>
        </w:rPr>
        <w:tab/>
      </w:r>
      <w:r w:rsidRPr="00AF5B53">
        <w:rPr>
          <w:rFonts w:hint="cs"/>
        </w:rPr>
        <w:t>Martha Peters, Susie Couch (MSU)</w:t>
      </w:r>
    </w:p>
    <w:p w14:paraId="14303C76" w14:textId="77777777" w:rsidR="0044120E" w:rsidRPr="00AF5B53" w:rsidRDefault="0044120E" w:rsidP="008A5A60">
      <w:pPr>
        <w:ind w:left="1440" w:firstLine="720"/>
        <w:rPr>
          <w:rFonts w:hint="cs"/>
        </w:rPr>
      </w:pPr>
      <w:r w:rsidRPr="00AF5B53">
        <w:rPr>
          <w:rFonts w:hint="cs"/>
        </w:rPr>
        <w:t>Gay Allison, Rhonda Stoddard (UM)</w:t>
      </w:r>
    </w:p>
    <w:p w14:paraId="198C2FD8" w14:textId="77777777" w:rsidR="0044120E" w:rsidRPr="00AF5B53" w:rsidRDefault="0044120E">
      <w:pPr>
        <w:rPr>
          <w:rFonts w:hint="cs"/>
        </w:rPr>
      </w:pPr>
    </w:p>
    <w:p w14:paraId="3214350E" w14:textId="77777777" w:rsidR="008A5A60" w:rsidRPr="00AF5B53" w:rsidRDefault="0044120E">
      <w:pPr>
        <w:rPr>
          <w:rFonts w:hint="cs"/>
        </w:rPr>
      </w:pPr>
      <w:r w:rsidRPr="00AF5B53">
        <w:rPr>
          <w:rFonts w:hint="cs"/>
          <w:b/>
        </w:rPr>
        <w:t xml:space="preserve">Themes: </w:t>
      </w:r>
      <w:r w:rsidR="008A5A60" w:rsidRPr="00AF5B53">
        <w:rPr>
          <w:rFonts w:hint="cs"/>
        </w:rPr>
        <w:tab/>
      </w:r>
      <w:r w:rsidR="008A5A60" w:rsidRPr="00AF5B53">
        <w:rPr>
          <w:rFonts w:hint="cs"/>
        </w:rPr>
        <w:tab/>
      </w:r>
      <w:r w:rsidRPr="00AF5B53">
        <w:rPr>
          <w:rFonts w:hint="cs"/>
        </w:rPr>
        <w:t xml:space="preserve">Hydrogen and the Environment (HE) and </w:t>
      </w:r>
    </w:p>
    <w:p w14:paraId="4C442DC8" w14:textId="77777777" w:rsidR="0044120E" w:rsidRPr="00AF5B53" w:rsidRDefault="0044120E" w:rsidP="008A5A60">
      <w:pPr>
        <w:ind w:left="1440" w:firstLine="720"/>
        <w:rPr>
          <w:rFonts w:hint="cs"/>
        </w:rPr>
      </w:pPr>
      <w:r w:rsidRPr="00AF5B53">
        <w:rPr>
          <w:rFonts w:hint="cs"/>
        </w:rPr>
        <w:t>Large River Ecosystems (LRE)</w:t>
      </w:r>
    </w:p>
    <w:p w14:paraId="6E9D275F" w14:textId="77777777" w:rsidR="0044120E" w:rsidRPr="00AF5B53" w:rsidRDefault="0044120E">
      <w:pPr>
        <w:rPr>
          <w:rFonts w:hint="cs"/>
        </w:rPr>
      </w:pPr>
    </w:p>
    <w:p w14:paraId="1DFC5FED" w14:textId="77777777" w:rsidR="008A5A60" w:rsidRPr="00AF5B53" w:rsidRDefault="008A5A60" w:rsidP="0044120E">
      <w:pPr>
        <w:rPr>
          <w:rFonts w:hint="cs"/>
        </w:rPr>
      </w:pPr>
    </w:p>
    <w:p w14:paraId="75F8B6AD" w14:textId="77777777" w:rsidR="0044120E" w:rsidRPr="00AF5B53" w:rsidRDefault="0044120E" w:rsidP="0044120E">
      <w:pPr>
        <w:rPr>
          <w:rFonts w:hint="cs"/>
          <w:b/>
        </w:rPr>
      </w:pPr>
      <w:r w:rsidRPr="00AF5B53">
        <w:rPr>
          <w:rFonts w:hint="cs"/>
          <w:b/>
        </w:rPr>
        <w:t>Milesto</w:t>
      </w:r>
      <w:r w:rsidR="003C0D5C" w:rsidRPr="00AF5B53">
        <w:rPr>
          <w:rFonts w:hint="cs"/>
          <w:b/>
        </w:rPr>
        <w:t>ne</w:t>
      </w:r>
      <w:r w:rsidRPr="00AF5B53">
        <w:rPr>
          <w:rFonts w:hint="cs"/>
          <w:b/>
        </w:rPr>
        <w:t>s and Accomplishments (from Final Report)</w:t>
      </w:r>
    </w:p>
    <w:p w14:paraId="6184F1CC" w14:textId="77777777" w:rsidR="008A5A60" w:rsidRPr="00AF5B53" w:rsidRDefault="008A5A60" w:rsidP="0044120E">
      <w:pPr>
        <w:rPr>
          <w:rFonts w:hint="cs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4521"/>
        <w:gridCol w:w="3962"/>
      </w:tblGrid>
      <w:tr w:rsidR="003C0D5C" w:rsidRPr="00AF5B53" w14:paraId="6B36DA4D" w14:textId="77777777" w:rsidTr="00AF5B53">
        <w:trPr>
          <w:trHeight w:val="277"/>
        </w:trPr>
        <w:tc>
          <w:tcPr>
            <w:tcW w:w="4521" w:type="dxa"/>
            <w:vAlign w:val="center"/>
          </w:tcPr>
          <w:p w14:paraId="443D0F21" w14:textId="77777777" w:rsidR="003C0D5C" w:rsidRPr="00AF5B53" w:rsidRDefault="003C0D5C" w:rsidP="00AF5B53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AF5B53">
              <w:rPr>
                <w:rFonts w:ascii="Arial" w:hAnsi="Arial" w:cs="Arial"/>
                <w:b/>
                <w:color w:val="000000"/>
                <w:sz w:val="20"/>
              </w:rPr>
              <w:t>Initiative</w:t>
            </w:r>
          </w:p>
        </w:tc>
        <w:tc>
          <w:tcPr>
            <w:tcW w:w="3962" w:type="dxa"/>
            <w:vAlign w:val="center"/>
          </w:tcPr>
          <w:p w14:paraId="757A2DAA" w14:textId="77777777" w:rsidR="003C0D5C" w:rsidRPr="00AF5B53" w:rsidRDefault="003C0D5C" w:rsidP="00AF5B5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AF5B53">
              <w:rPr>
                <w:rFonts w:ascii="Arial" w:hAnsi="Arial" w:cs="Arial"/>
                <w:b/>
                <w:color w:val="000000"/>
                <w:sz w:val="20"/>
              </w:rPr>
              <w:t>07-11 Grant Total</w:t>
            </w:r>
          </w:p>
        </w:tc>
      </w:tr>
      <w:tr w:rsidR="003C0D5C" w:rsidRPr="00AF5B53" w14:paraId="5D518809" w14:textId="77777777" w:rsidTr="00AF5B53">
        <w:trPr>
          <w:trHeight w:val="277"/>
        </w:trPr>
        <w:tc>
          <w:tcPr>
            <w:tcW w:w="4521" w:type="dxa"/>
            <w:vAlign w:val="center"/>
          </w:tcPr>
          <w:p w14:paraId="3261AC71" w14:textId="77777777" w:rsidR="003C0D5C" w:rsidRPr="00AF5B53" w:rsidRDefault="003C0D5C" w:rsidP="00AF5B53">
            <w:pPr>
              <w:rPr>
                <w:rFonts w:ascii="Arial" w:hAnsi="Arial" w:cs="Arial"/>
                <w:color w:val="000000"/>
                <w:sz w:val="20"/>
              </w:rPr>
            </w:pPr>
            <w:r w:rsidRPr="00AF5B53">
              <w:rPr>
                <w:rFonts w:ascii="Arial" w:hAnsi="Arial" w:cs="Arial"/>
                <w:color w:val="000000"/>
                <w:sz w:val="20"/>
              </w:rPr>
              <w:t>New Faculty Hires</w:t>
            </w:r>
          </w:p>
        </w:tc>
        <w:tc>
          <w:tcPr>
            <w:tcW w:w="3962" w:type="dxa"/>
            <w:vAlign w:val="center"/>
          </w:tcPr>
          <w:p w14:paraId="68213740" w14:textId="77777777" w:rsidR="003C0D5C" w:rsidRPr="00AF5B53" w:rsidRDefault="003C0D5C" w:rsidP="00AF5B5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F5B53">
              <w:rPr>
                <w:rFonts w:ascii="Arial" w:hAnsi="Arial" w:cs="Arial"/>
                <w:color w:val="000000"/>
                <w:sz w:val="20"/>
              </w:rPr>
              <w:t>23</w:t>
            </w:r>
          </w:p>
        </w:tc>
      </w:tr>
      <w:tr w:rsidR="003C0D5C" w:rsidRPr="00AF5B53" w14:paraId="3E5C2BAF" w14:textId="77777777" w:rsidTr="00AF5B53">
        <w:trPr>
          <w:trHeight w:val="277"/>
        </w:trPr>
        <w:tc>
          <w:tcPr>
            <w:tcW w:w="4521" w:type="dxa"/>
            <w:vAlign w:val="center"/>
          </w:tcPr>
          <w:p w14:paraId="1BDCAFCB" w14:textId="77777777" w:rsidR="003C0D5C" w:rsidRPr="00AF5B53" w:rsidRDefault="003C0D5C" w:rsidP="00AF5B53">
            <w:pPr>
              <w:rPr>
                <w:rFonts w:ascii="Arial" w:hAnsi="Arial" w:cs="Arial"/>
                <w:color w:val="000000"/>
                <w:sz w:val="20"/>
              </w:rPr>
            </w:pPr>
            <w:r w:rsidRPr="00AF5B53">
              <w:rPr>
                <w:rFonts w:ascii="Arial" w:hAnsi="Arial" w:cs="Arial"/>
                <w:color w:val="000000"/>
                <w:sz w:val="20"/>
              </w:rPr>
              <w:t>Graduate Students</w:t>
            </w:r>
          </w:p>
        </w:tc>
        <w:tc>
          <w:tcPr>
            <w:tcW w:w="3962" w:type="dxa"/>
            <w:vAlign w:val="center"/>
          </w:tcPr>
          <w:p w14:paraId="7C50AF25" w14:textId="77777777" w:rsidR="003C0D5C" w:rsidRPr="00AF5B53" w:rsidRDefault="003C0D5C" w:rsidP="00AF5B5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F5B53">
              <w:rPr>
                <w:rFonts w:ascii="Arial" w:hAnsi="Arial" w:cs="Arial"/>
                <w:color w:val="000000"/>
                <w:sz w:val="20"/>
              </w:rPr>
              <w:t>93</w:t>
            </w:r>
          </w:p>
        </w:tc>
      </w:tr>
      <w:tr w:rsidR="003C0D5C" w:rsidRPr="00AF5B53" w14:paraId="300EA9FF" w14:textId="77777777" w:rsidTr="00AF5B53">
        <w:trPr>
          <w:trHeight w:val="277"/>
        </w:trPr>
        <w:tc>
          <w:tcPr>
            <w:tcW w:w="4521" w:type="dxa"/>
            <w:vAlign w:val="center"/>
          </w:tcPr>
          <w:p w14:paraId="71049B2F" w14:textId="77777777" w:rsidR="003C0D5C" w:rsidRPr="00AF5B53" w:rsidRDefault="003C0D5C" w:rsidP="00AF5B53">
            <w:pPr>
              <w:rPr>
                <w:rFonts w:ascii="Arial" w:hAnsi="Arial" w:cs="Arial"/>
                <w:color w:val="000000"/>
                <w:sz w:val="20"/>
              </w:rPr>
            </w:pPr>
            <w:r w:rsidRPr="00AF5B53">
              <w:rPr>
                <w:rFonts w:ascii="Arial" w:hAnsi="Arial" w:cs="Arial"/>
                <w:color w:val="000000"/>
                <w:sz w:val="20"/>
              </w:rPr>
              <w:t>Undergraduates</w:t>
            </w:r>
          </w:p>
        </w:tc>
        <w:tc>
          <w:tcPr>
            <w:tcW w:w="3962" w:type="dxa"/>
            <w:vAlign w:val="center"/>
          </w:tcPr>
          <w:p w14:paraId="58C24645" w14:textId="77777777" w:rsidR="003C0D5C" w:rsidRPr="00AF5B53" w:rsidRDefault="003C0D5C" w:rsidP="00AF5B5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F5B53">
              <w:rPr>
                <w:rFonts w:ascii="Arial" w:hAnsi="Arial" w:cs="Arial"/>
                <w:color w:val="000000"/>
                <w:sz w:val="20"/>
              </w:rPr>
              <w:t>372</w:t>
            </w:r>
          </w:p>
        </w:tc>
      </w:tr>
      <w:tr w:rsidR="003C0D5C" w:rsidRPr="00AF5B53" w14:paraId="73F1F423" w14:textId="77777777" w:rsidTr="00AF5B53">
        <w:trPr>
          <w:trHeight w:val="302"/>
        </w:trPr>
        <w:tc>
          <w:tcPr>
            <w:tcW w:w="4521" w:type="dxa"/>
            <w:vAlign w:val="center"/>
          </w:tcPr>
          <w:p w14:paraId="3D9C68D0" w14:textId="77777777" w:rsidR="003C0D5C" w:rsidRPr="00AF5B53" w:rsidRDefault="003C0D5C" w:rsidP="00AF5B53">
            <w:pPr>
              <w:rPr>
                <w:rFonts w:ascii="Arial" w:hAnsi="Arial" w:cs="Arial"/>
                <w:color w:val="000000"/>
                <w:sz w:val="20"/>
              </w:rPr>
            </w:pPr>
            <w:r w:rsidRPr="00AF5B53">
              <w:rPr>
                <w:rFonts w:ascii="Arial" w:hAnsi="Arial" w:cs="Arial"/>
                <w:color w:val="000000"/>
                <w:sz w:val="20"/>
              </w:rPr>
              <w:t>Tribal College Partners</w:t>
            </w:r>
          </w:p>
        </w:tc>
        <w:tc>
          <w:tcPr>
            <w:tcW w:w="3962" w:type="dxa"/>
            <w:vAlign w:val="center"/>
          </w:tcPr>
          <w:p w14:paraId="346DD0D9" w14:textId="77777777" w:rsidR="003C0D5C" w:rsidRPr="00AF5B53" w:rsidRDefault="003C0D5C" w:rsidP="00AF5B5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F5B53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</w:tr>
    </w:tbl>
    <w:p w14:paraId="242FE4B8" w14:textId="77777777" w:rsidR="0044120E" w:rsidRPr="00AF5B53" w:rsidRDefault="0044120E" w:rsidP="0044120E">
      <w:pPr>
        <w:rPr>
          <w:rFonts w:hint="cs"/>
        </w:rPr>
      </w:pPr>
    </w:p>
    <w:p w14:paraId="5C662003" w14:textId="77777777" w:rsidR="008A5A60" w:rsidRPr="00AF5B53" w:rsidRDefault="008A5A60" w:rsidP="0044120E">
      <w:pPr>
        <w:rPr>
          <w:rFonts w:hint="cs"/>
        </w:rPr>
      </w:pPr>
    </w:p>
    <w:p w14:paraId="54E703A2" w14:textId="77777777" w:rsidR="0044120E" w:rsidRPr="00AF5B53" w:rsidRDefault="0064308C" w:rsidP="0044120E">
      <w:pPr>
        <w:rPr>
          <w:rFonts w:hint="cs"/>
          <w:b/>
        </w:rPr>
      </w:pPr>
      <w:r w:rsidRPr="00AF5B53">
        <w:rPr>
          <w:rFonts w:hint="cs"/>
          <w:b/>
        </w:rPr>
        <w:t>New Faculty Hires:</w:t>
      </w:r>
    </w:p>
    <w:p w14:paraId="3D8330F3" w14:textId="77777777" w:rsidR="008A5A60" w:rsidRPr="00AF5B53" w:rsidRDefault="008A5A60" w:rsidP="0044120E">
      <w:pPr>
        <w:rPr>
          <w:rFonts w:hint="cs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48"/>
        <w:gridCol w:w="4410"/>
        <w:gridCol w:w="2430"/>
      </w:tblGrid>
      <w:tr w:rsidR="0044120E" w:rsidRPr="00AF5B53" w14:paraId="35F425DD" w14:textId="77777777" w:rsidTr="00AF5B53">
        <w:trPr>
          <w:trHeight w:val="530"/>
        </w:trPr>
        <w:tc>
          <w:tcPr>
            <w:tcW w:w="2448" w:type="dxa"/>
            <w:vAlign w:val="center"/>
          </w:tcPr>
          <w:p w14:paraId="6CF99E9C" w14:textId="77777777" w:rsidR="0044120E" w:rsidRPr="00AF5B53" w:rsidRDefault="0044120E" w:rsidP="0044120E">
            <w:pPr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AF5B53">
              <w:rPr>
                <w:rFonts w:ascii="Arial" w:eastAsia="Times New Roman" w:hAnsi="Arial" w:cs="Arial"/>
                <w:b/>
                <w:sz w:val="20"/>
              </w:rPr>
              <w:t>Name</w:t>
            </w:r>
          </w:p>
        </w:tc>
        <w:tc>
          <w:tcPr>
            <w:tcW w:w="4410" w:type="dxa"/>
            <w:vAlign w:val="center"/>
          </w:tcPr>
          <w:p w14:paraId="3F46B9B0" w14:textId="77777777" w:rsidR="0044120E" w:rsidRPr="00AF5B53" w:rsidRDefault="0044120E" w:rsidP="0044120E">
            <w:pPr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AF5B53">
              <w:rPr>
                <w:rFonts w:ascii="Arial" w:eastAsia="Times New Roman" w:hAnsi="Arial" w:cs="Arial"/>
                <w:b/>
                <w:sz w:val="20"/>
              </w:rPr>
              <w:t>Dept.</w:t>
            </w:r>
          </w:p>
        </w:tc>
        <w:tc>
          <w:tcPr>
            <w:tcW w:w="2430" w:type="dxa"/>
            <w:vAlign w:val="center"/>
          </w:tcPr>
          <w:p w14:paraId="174E67E3" w14:textId="77777777" w:rsidR="0044120E" w:rsidRPr="00AF5B53" w:rsidRDefault="0044120E" w:rsidP="0044120E">
            <w:pPr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AF5B53">
              <w:rPr>
                <w:rFonts w:ascii="Arial" w:eastAsia="Times New Roman" w:hAnsi="Arial" w:cs="Arial"/>
                <w:b/>
                <w:sz w:val="20"/>
              </w:rPr>
              <w:t>Start Date</w:t>
            </w:r>
          </w:p>
        </w:tc>
      </w:tr>
      <w:tr w:rsidR="0044120E" w:rsidRPr="00AF5B53" w14:paraId="57D49BD7" w14:textId="77777777" w:rsidTr="00AF5B53">
        <w:tc>
          <w:tcPr>
            <w:tcW w:w="2448" w:type="dxa"/>
          </w:tcPr>
          <w:p w14:paraId="725D642D" w14:textId="77777777" w:rsidR="0044120E" w:rsidRPr="00AF5B53" w:rsidRDefault="0044120E" w:rsidP="0044120E">
            <w:pPr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Abigail Richards (HE)</w:t>
            </w:r>
          </w:p>
        </w:tc>
        <w:tc>
          <w:tcPr>
            <w:tcW w:w="4410" w:type="dxa"/>
          </w:tcPr>
          <w:p w14:paraId="03D90AD6" w14:textId="77777777" w:rsidR="0044120E" w:rsidRPr="00AF5B53" w:rsidRDefault="0044120E" w:rsidP="0044120E">
            <w:pPr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Chemical and Biological Engineering (MSU)</w:t>
            </w:r>
          </w:p>
        </w:tc>
        <w:tc>
          <w:tcPr>
            <w:tcW w:w="2430" w:type="dxa"/>
            <w:vAlign w:val="center"/>
          </w:tcPr>
          <w:p w14:paraId="38816A37" w14:textId="77777777" w:rsidR="0044120E" w:rsidRPr="00AF5B53" w:rsidRDefault="0044120E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September 2007</w:t>
            </w:r>
          </w:p>
        </w:tc>
      </w:tr>
      <w:tr w:rsidR="0044120E" w:rsidRPr="00AF5B53" w14:paraId="6500181B" w14:textId="77777777" w:rsidTr="00AF5B53">
        <w:tc>
          <w:tcPr>
            <w:tcW w:w="2448" w:type="dxa"/>
          </w:tcPr>
          <w:p w14:paraId="126B7B79" w14:textId="77777777" w:rsidR="0044120E" w:rsidRPr="00AF5B53" w:rsidRDefault="0044120E" w:rsidP="0044120E">
            <w:pPr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Wyatt Cross (LRE)</w:t>
            </w:r>
          </w:p>
        </w:tc>
        <w:tc>
          <w:tcPr>
            <w:tcW w:w="4410" w:type="dxa"/>
          </w:tcPr>
          <w:p w14:paraId="406C87CE" w14:textId="77777777" w:rsidR="0044120E" w:rsidRPr="00AF5B53" w:rsidRDefault="0044120E" w:rsidP="0044120E">
            <w:pPr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Ecology (MSU)</w:t>
            </w:r>
          </w:p>
        </w:tc>
        <w:tc>
          <w:tcPr>
            <w:tcW w:w="2430" w:type="dxa"/>
            <w:vAlign w:val="center"/>
          </w:tcPr>
          <w:p w14:paraId="1EA2C22E" w14:textId="77777777" w:rsidR="0044120E" w:rsidRPr="00AF5B53" w:rsidRDefault="0044120E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January 2008</w:t>
            </w:r>
          </w:p>
        </w:tc>
      </w:tr>
      <w:tr w:rsidR="0044120E" w:rsidRPr="00AF5B53" w14:paraId="0656EE0A" w14:textId="77777777" w:rsidTr="00AF5B53">
        <w:tc>
          <w:tcPr>
            <w:tcW w:w="2448" w:type="dxa"/>
          </w:tcPr>
          <w:p w14:paraId="4FA9A2E4" w14:textId="77777777" w:rsidR="0044120E" w:rsidRPr="00AF5B53" w:rsidRDefault="0044120E" w:rsidP="0044120E">
            <w:pPr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Kevin Wanner (HE)</w:t>
            </w:r>
          </w:p>
        </w:tc>
        <w:tc>
          <w:tcPr>
            <w:tcW w:w="4410" w:type="dxa"/>
          </w:tcPr>
          <w:p w14:paraId="39DAF1ED" w14:textId="77777777" w:rsidR="0044120E" w:rsidRPr="00AF5B53" w:rsidRDefault="0044120E" w:rsidP="0044120E">
            <w:pPr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Plant Sciences and Plant Pathology (MSU)</w:t>
            </w:r>
          </w:p>
        </w:tc>
        <w:tc>
          <w:tcPr>
            <w:tcW w:w="2430" w:type="dxa"/>
            <w:vAlign w:val="center"/>
          </w:tcPr>
          <w:p w14:paraId="1F7FD68F" w14:textId="77777777" w:rsidR="0044120E" w:rsidRPr="00AF5B53" w:rsidRDefault="0044120E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April 2008</w:t>
            </w:r>
          </w:p>
        </w:tc>
      </w:tr>
      <w:tr w:rsidR="0044120E" w:rsidRPr="00AF5B53" w14:paraId="29C99EA4" w14:textId="77777777" w:rsidTr="00AF5B53">
        <w:tc>
          <w:tcPr>
            <w:tcW w:w="2448" w:type="dxa"/>
          </w:tcPr>
          <w:p w14:paraId="4FF6B10D" w14:textId="77777777" w:rsidR="0044120E" w:rsidRPr="00AF5B53" w:rsidRDefault="0044120E" w:rsidP="0044120E">
            <w:pPr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Trevor Rainey (HE)</w:t>
            </w:r>
          </w:p>
        </w:tc>
        <w:tc>
          <w:tcPr>
            <w:tcW w:w="4410" w:type="dxa"/>
          </w:tcPr>
          <w:p w14:paraId="45F31B23" w14:textId="77777777" w:rsidR="0044120E" w:rsidRPr="00AF5B53" w:rsidRDefault="0044120E" w:rsidP="0044120E">
            <w:pPr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Chemistry and Biochemistry (MSU)</w:t>
            </w:r>
          </w:p>
        </w:tc>
        <w:tc>
          <w:tcPr>
            <w:tcW w:w="2430" w:type="dxa"/>
            <w:vAlign w:val="center"/>
          </w:tcPr>
          <w:p w14:paraId="1A64D845" w14:textId="77777777" w:rsidR="0044120E" w:rsidRPr="00AF5B53" w:rsidRDefault="0044120E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September 2008</w:t>
            </w:r>
          </w:p>
        </w:tc>
      </w:tr>
      <w:tr w:rsidR="0044120E" w:rsidRPr="00AF5B53" w14:paraId="25D94A8E" w14:textId="77777777" w:rsidTr="00AF5B53">
        <w:tc>
          <w:tcPr>
            <w:tcW w:w="2448" w:type="dxa"/>
          </w:tcPr>
          <w:p w14:paraId="36D7CFAC" w14:textId="77777777" w:rsidR="0044120E" w:rsidRPr="00AF5B53" w:rsidRDefault="0044120E" w:rsidP="0044120E">
            <w:pPr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Geoffrey Poole (LRE)</w:t>
            </w:r>
          </w:p>
        </w:tc>
        <w:tc>
          <w:tcPr>
            <w:tcW w:w="4410" w:type="dxa"/>
          </w:tcPr>
          <w:p w14:paraId="1046C803" w14:textId="77777777" w:rsidR="0044120E" w:rsidRPr="00AF5B53" w:rsidRDefault="0044120E" w:rsidP="0044120E">
            <w:pPr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Land Resources and Environmental Sciences</w:t>
            </w:r>
          </w:p>
        </w:tc>
        <w:tc>
          <w:tcPr>
            <w:tcW w:w="2430" w:type="dxa"/>
            <w:vAlign w:val="center"/>
          </w:tcPr>
          <w:p w14:paraId="0673DC5B" w14:textId="77777777" w:rsidR="0044120E" w:rsidRPr="00AF5B53" w:rsidRDefault="0044120E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August 2008</w:t>
            </w:r>
          </w:p>
        </w:tc>
      </w:tr>
      <w:tr w:rsidR="0044120E" w:rsidRPr="00AF5B53" w14:paraId="2352C408" w14:textId="77777777" w:rsidTr="00AF5B53">
        <w:tc>
          <w:tcPr>
            <w:tcW w:w="2448" w:type="dxa"/>
          </w:tcPr>
          <w:p w14:paraId="1C0DE59B" w14:textId="77777777" w:rsidR="0044120E" w:rsidRPr="00AF5B53" w:rsidRDefault="0044120E" w:rsidP="0044120E">
            <w:pPr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Chaofu Lu (HE)</w:t>
            </w:r>
          </w:p>
        </w:tc>
        <w:tc>
          <w:tcPr>
            <w:tcW w:w="4410" w:type="dxa"/>
          </w:tcPr>
          <w:p w14:paraId="5C2E31BD" w14:textId="77777777" w:rsidR="0044120E" w:rsidRPr="00AF5B53" w:rsidRDefault="0044120E" w:rsidP="0044120E">
            <w:pPr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Plant Sciences and Plant Pathology (MSU)</w:t>
            </w:r>
          </w:p>
        </w:tc>
        <w:tc>
          <w:tcPr>
            <w:tcW w:w="2430" w:type="dxa"/>
            <w:vAlign w:val="center"/>
          </w:tcPr>
          <w:p w14:paraId="733715F8" w14:textId="77777777" w:rsidR="0044120E" w:rsidRPr="00AF5B53" w:rsidRDefault="0044120E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August 2008</w:t>
            </w:r>
          </w:p>
        </w:tc>
      </w:tr>
      <w:tr w:rsidR="0044120E" w:rsidRPr="00AF5B53" w14:paraId="79DEE15B" w14:textId="77777777" w:rsidTr="00AF5B53">
        <w:tc>
          <w:tcPr>
            <w:tcW w:w="2448" w:type="dxa"/>
          </w:tcPr>
          <w:p w14:paraId="393720FA" w14:textId="77777777" w:rsidR="0044120E" w:rsidRPr="00AF5B53" w:rsidRDefault="0044120E" w:rsidP="0044120E">
            <w:pPr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Paul Gannon (HE)</w:t>
            </w:r>
          </w:p>
        </w:tc>
        <w:tc>
          <w:tcPr>
            <w:tcW w:w="4410" w:type="dxa"/>
          </w:tcPr>
          <w:p w14:paraId="12F8E7E5" w14:textId="77777777" w:rsidR="0044120E" w:rsidRPr="00AF5B53" w:rsidRDefault="0044120E" w:rsidP="0044120E">
            <w:pPr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Chemical and Biological Engineering (MSU)</w:t>
            </w:r>
          </w:p>
        </w:tc>
        <w:tc>
          <w:tcPr>
            <w:tcW w:w="2430" w:type="dxa"/>
            <w:vAlign w:val="center"/>
          </w:tcPr>
          <w:p w14:paraId="71E50432" w14:textId="77777777" w:rsidR="0044120E" w:rsidRPr="00AF5B53" w:rsidRDefault="0044120E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September 2008</w:t>
            </w:r>
          </w:p>
        </w:tc>
      </w:tr>
      <w:tr w:rsidR="0044120E" w:rsidRPr="00AF5B53" w14:paraId="2B465071" w14:textId="77777777" w:rsidTr="00AF5B53">
        <w:tc>
          <w:tcPr>
            <w:tcW w:w="2448" w:type="dxa"/>
          </w:tcPr>
          <w:p w14:paraId="76784F2D" w14:textId="77777777" w:rsidR="0044120E" w:rsidRPr="00AF5B53" w:rsidRDefault="0044120E" w:rsidP="0044120E">
            <w:pPr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Jeffrey Heys (HE)</w:t>
            </w:r>
          </w:p>
        </w:tc>
        <w:tc>
          <w:tcPr>
            <w:tcW w:w="4410" w:type="dxa"/>
          </w:tcPr>
          <w:p w14:paraId="00825994" w14:textId="77777777" w:rsidR="0044120E" w:rsidRPr="00AF5B53" w:rsidRDefault="0044120E" w:rsidP="0044120E">
            <w:pPr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Chemical and Biological Engineering (MSU)</w:t>
            </w:r>
          </w:p>
        </w:tc>
        <w:tc>
          <w:tcPr>
            <w:tcW w:w="2430" w:type="dxa"/>
            <w:vAlign w:val="center"/>
          </w:tcPr>
          <w:p w14:paraId="23B3295B" w14:textId="77777777" w:rsidR="0044120E" w:rsidRPr="00AF5B53" w:rsidRDefault="0044120E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September 2008</w:t>
            </w:r>
          </w:p>
        </w:tc>
      </w:tr>
      <w:tr w:rsidR="0044120E" w:rsidRPr="00AF5B53" w14:paraId="37CA67AF" w14:textId="77777777" w:rsidTr="00AF5B53">
        <w:tc>
          <w:tcPr>
            <w:tcW w:w="2448" w:type="dxa"/>
          </w:tcPr>
          <w:p w14:paraId="4388CFDC" w14:textId="77777777" w:rsidR="0044120E" w:rsidRPr="00AF5B53" w:rsidRDefault="0044120E" w:rsidP="0044120E">
            <w:pPr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Anton Voronostov (HE)</w:t>
            </w:r>
          </w:p>
        </w:tc>
        <w:tc>
          <w:tcPr>
            <w:tcW w:w="4410" w:type="dxa"/>
          </w:tcPr>
          <w:p w14:paraId="729B1415" w14:textId="77777777" w:rsidR="0044120E" w:rsidRPr="00AF5B53" w:rsidRDefault="0044120E" w:rsidP="0044120E">
            <w:pPr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Physics (MSU)</w:t>
            </w:r>
          </w:p>
        </w:tc>
        <w:tc>
          <w:tcPr>
            <w:tcW w:w="2430" w:type="dxa"/>
            <w:vAlign w:val="center"/>
          </w:tcPr>
          <w:p w14:paraId="425E5407" w14:textId="77777777" w:rsidR="0044120E" w:rsidRPr="00AF5B53" w:rsidRDefault="0044120E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January 2009</w:t>
            </w:r>
          </w:p>
        </w:tc>
      </w:tr>
      <w:tr w:rsidR="0044120E" w:rsidRPr="00AF5B53" w14:paraId="5C072D4B" w14:textId="77777777" w:rsidTr="00AF5B53">
        <w:tc>
          <w:tcPr>
            <w:tcW w:w="2448" w:type="dxa"/>
          </w:tcPr>
          <w:p w14:paraId="6AF887ED" w14:textId="77777777" w:rsidR="0044120E" w:rsidRPr="00AF5B53" w:rsidRDefault="0044120E" w:rsidP="0044120E">
            <w:pPr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John Kimball (LRE)</w:t>
            </w:r>
          </w:p>
        </w:tc>
        <w:tc>
          <w:tcPr>
            <w:tcW w:w="4410" w:type="dxa"/>
          </w:tcPr>
          <w:p w14:paraId="5B8389C1" w14:textId="77777777" w:rsidR="0044120E" w:rsidRPr="00AF5B53" w:rsidRDefault="0044120E" w:rsidP="0044120E">
            <w:pPr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Flathead Lake Biological Station (UM)</w:t>
            </w:r>
          </w:p>
        </w:tc>
        <w:tc>
          <w:tcPr>
            <w:tcW w:w="2430" w:type="dxa"/>
            <w:vAlign w:val="center"/>
          </w:tcPr>
          <w:p w14:paraId="6048984A" w14:textId="77777777" w:rsidR="0044120E" w:rsidRPr="00AF5B53" w:rsidRDefault="0044120E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January 2009</w:t>
            </w:r>
          </w:p>
        </w:tc>
      </w:tr>
      <w:tr w:rsidR="0044120E" w:rsidRPr="00AF5B53" w14:paraId="03824E3F" w14:textId="77777777" w:rsidTr="00AF5B53">
        <w:tc>
          <w:tcPr>
            <w:tcW w:w="2448" w:type="dxa"/>
          </w:tcPr>
          <w:p w14:paraId="1A616AFE" w14:textId="77777777" w:rsidR="0044120E" w:rsidRPr="00AF5B53" w:rsidRDefault="0044120E" w:rsidP="0044120E">
            <w:pPr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Valeriy Smirnov (HE)</w:t>
            </w:r>
          </w:p>
        </w:tc>
        <w:tc>
          <w:tcPr>
            <w:tcW w:w="4410" w:type="dxa"/>
          </w:tcPr>
          <w:p w14:paraId="26525676" w14:textId="77777777" w:rsidR="0044120E" w:rsidRPr="00AF5B53" w:rsidRDefault="0044120E" w:rsidP="0044120E">
            <w:pPr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Chemistry (UM)</w:t>
            </w:r>
          </w:p>
        </w:tc>
        <w:tc>
          <w:tcPr>
            <w:tcW w:w="2430" w:type="dxa"/>
            <w:vAlign w:val="center"/>
          </w:tcPr>
          <w:p w14:paraId="3FCBAB95" w14:textId="77777777" w:rsidR="0044120E" w:rsidRPr="00AF5B53" w:rsidRDefault="0044120E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January 2009</w:t>
            </w:r>
          </w:p>
        </w:tc>
      </w:tr>
      <w:tr w:rsidR="0044120E" w:rsidRPr="00AF5B53" w14:paraId="365B3A71" w14:textId="77777777" w:rsidTr="00AF5B53">
        <w:tc>
          <w:tcPr>
            <w:tcW w:w="2448" w:type="dxa"/>
          </w:tcPr>
          <w:p w14:paraId="39007591" w14:textId="77777777" w:rsidR="0044120E" w:rsidRPr="00AF5B53" w:rsidRDefault="0044120E" w:rsidP="0044120E">
            <w:pPr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Jennifer Brown (HE)</w:t>
            </w:r>
          </w:p>
        </w:tc>
        <w:tc>
          <w:tcPr>
            <w:tcW w:w="4410" w:type="dxa"/>
          </w:tcPr>
          <w:p w14:paraId="61AB1BBB" w14:textId="77777777" w:rsidR="0044120E" w:rsidRPr="00AF5B53" w:rsidRDefault="0044120E" w:rsidP="0044120E">
            <w:pPr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Chemical and Biological Engineering</w:t>
            </w:r>
          </w:p>
        </w:tc>
        <w:tc>
          <w:tcPr>
            <w:tcW w:w="2430" w:type="dxa"/>
            <w:vAlign w:val="center"/>
          </w:tcPr>
          <w:p w14:paraId="7C53CFE3" w14:textId="77777777" w:rsidR="0044120E" w:rsidRPr="00AF5B53" w:rsidRDefault="0044120E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August 2009</w:t>
            </w:r>
          </w:p>
        </w:tc>
      </w:tr>
      <w:tr w:rsidR="0044120E" w:rsidRPr="00AF5B53" w14:paraId="7C51AEF4" w14:textId="77777777" w:rsidTr="00AF5B53">
        <w:tc>
          <w:tcPr>
            <w:tcW w:w="2448" w:type="dxa"/>
          </w:tcPr>
          <w:p w14:paraId="64DDC802" w14:textId="77777777" w:rsidR="0044120E" w:rsidRPr="00AF5B53" w:rsidRDefault="0044120E" w:rsidP="0044120E">
            <w:pPr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Jack Brookshire (LRE)</w:t>
            </w:r>
          </w:p>
        </w:tc>
        <w:tc>
          <w:tcPr>
            <w:tcW w:w="4410" w:type="dxa"/>
          </w:tcPr>
          <w:p w14:paraId="2B4ECF17" w14:textId="77777777" w:rsidR="0044120E" w:rsidRPr="00AF5B53" w:rsidRDefault="0044120E" w:rsidP="0044120E">
            <w:pPr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Land Resources and Environmental Sciences (MSU)</w:t>
            </w:r>
          </w:p>
        </w:tc>
        <w:tc>
          <w:tcPr>
            <w:tcW w:w="2430" w:type="dxa"/>
            <w:vAlign w:val="center"/>
          </w:tcPr>
          <w:p w14:paraId="096B8172" w14:textId="77777777" w:rsidR="0044120E" w:rsidRPr="00AF5B53" w:rsidRDefault="0044120E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January 2010</w:t>
            </w:r>
          </w:p>
        </w:tc>
      </w:tr>
      <w:tr w:rsidR="0044120E" w:rsidRPr="00AF5B53" w14:paraId="1787AF61" w14:textId="77777777" w:rsidTr="00AF5B53">
        <w:tc>
          <w:tcPr>
            <w:tcW w:w="2448" w:type="dxa"/>
          </w:tcPr>
          <w:p w14:paraId="64B1BDDA" w14:textId="77777777" w:rsidR="0044120E" w:rsidRPr="00AF5B53" w:rsidRDefault="0044120E" w:rsidP="0044120E">
            <w:pPr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Rob Walker (HE)</w:t>
            </w:r>
          </w:p>
        </w:tc>
        <w:tc>
          <w:tcPr>
            <w:tcW w:w="4410" w:type="dxa"/>
          </w:tcPr>
          <w:p w14:paraId="11CD2DBD" w14:textId="77777777" w:rsidR="0044120E" w:rsidRPr="00AF5B53" w:rsidRDefault="0044120E" w:rsidP="0044120E">
            <w:pPr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Chemistry and Biochemistry (MSU)</w:t>
            </w:r>
          </w:p>
        </w:tc>
        <w:tc>
          <w:tcPr>
            <w:tcW w:w="2430" w:type="dxa"/>
            <w:vAlign w:val="center"/>
          </w:tcPr>
          <w:p w14:paraId="07606176" w14:textId="77777777" w:rsidR="0044120E" w:rsidRPr="00AF5B53" w:rsidRDefault="0044120E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August 2009</w:t>
            </w:r>
          </w:p>
        </w:tc>
      </w:tr>
      <w:tr w:rsidR="00AF5B53" w:rsidRPr="00AF5B53" w14:paraId="3386DE2E" w14:textId="77777777" w:rsidTr="00AF5B53">
        <w:trPr>
          <w:trHeight w:val="530"/>
        </w:trPr>
        <w:tc>
          <w:tcPr>
            <w:tcW w:w="2448" w:type="dxa"/>
            <w:vAlign w:val="center"/>
          </w:tcPr>
          <w:p w14:paraId="03F7C4C7" w14:textId="77777777" w:rsidR="00AF5B53" w:rsidRPr="00AF5B53" w:rsidRDefault="00AF5B53" w:rsidP="00AF5B53">
            <w:pPr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AF5B53">
              <w:rPr>
                <w:rFonts w:ascii="Arial" w:eastAsia="Times New Roman" w:hAnsi="Arial" w:cs="Arial"/>
                <w:b/>
                <w:sz w:val="20"/>
              </w:rPr>
              <w:lastRenderedPageBreak/>
              <w:t>Name</w:t>
            </w:r>
          </w:p>
        </w:tc>
        <w:tc>
          <w:tcPr>
            <w:tcW w:w="4410" w:type="dxa"/>
            <w:vAlign w:val="center"/>
          </w:tcPr>
          <w:p w14:paraId="5344C18F" w14:textId="77777777" w:rsidR="00AF5B53" w:rsidRPr="00AF5B53" w:rsidRDefault="00AF5B53" w:rsidP="00AF5B53">
            <w:pPr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AF5B53">
              <w:rPr>
                <w:rFonts w:ascii="Arial" w:eastAsia="Times New Roman" w:hAnsi="Arial" w:cs="Arial"/>
                <w:b/>
                <w:sz w:val="20"/>
              </w:rPr>
              <w:t>Dept.</w:t>
            </w:r>
          </w:p>
        </w:tc>
        <w:tc>
          <w:tcPr>
            <w:tcW w:w="2430" w:type="dxa"/>
            <w:vAlign w:val="center"/>
          </w:tcPr>
          <w:p w14:paraId="0FC27ECB" w14:textId="77777777" w:rsidR="00AF5B53" w:rsidRPr="00AF5B53" w:rsidRDefault="00AF5B53" w:rsidP="00AF5B53">
            <w:pPr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AF5B53">
              <w:rPr>
                <w:rFonts w:ascii="Arial" w:eastAsia="Times New Roman" w:hAnsi="Arial" w:cs="Arial"/>
                <w:b/>
                <w:sz w:val="20"/>
              </w:rPr>
              <w:t>Start Date</w:t>
            </w:r>
          </w:p>
        </w:tc>
      </w:tr>
      <w:tr w:rsidR="0044120E" w:rsidRPr="00AF5B53" w14:paraId="489DD682" w14:textId="77777777" w:rsidTr="00AF5B53">
        <w:tc>
          <w:tcPr>
            <w:tcW w:w="2448" w:type="dxa"/>
          </w:tcPr>
          <w:p w14:paraId="4B5FE8F7" w14:textId="77777777" w:rsidR="0044120E" w:rsidRPr="00AF5B53" w:rsidRDefault="0044120E" w:rsidP="0044120E">
            <w:pPr>
              <w:rPr>
                <w:rFonts w:ascii="Arial" w:eastAsia="Times New Roman" w:hAnsi="Arial" w:cs="Arial"/>
                <w:sz w:val="20"/>
              </w:rPr>
            </w:pPr>
            <w:bookmarkStart w:id="0" w:name="_GoBack"/>
            <w:bookmarkEnd w:id="0"/>
            <w:r w:rsidRPr="00AF5B53">
              <w:rPr>
                <w:rFonts w:ascii="Arial" w:eastAsia="Times New Roman" w:hAnsi="Arial" w:cs="Arial"/>
                <w:sz w:val="20"/>
              </w:rPr>
              <w:t>Tracy Sterling (LRE)</w:t>
            </w:r>
          </w:p>
        </w:tc>
        <w:tc>
          <w:tcPr>
            <w:tcW w:w="4410" w:type="dxa"/>
          </w:tcPr>
          <w:p w14:paraId="39792592" w14:textId="77777777" w:rsidR="0044120E" w:rsidRPr="00AF5B53" w:rsidRDefault="0044120E" w:rsidP="0044120E">
            <w:pPr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Land Resources and Environmental Sciences (MSU)</w:t>
            </w:r>
          </w:p>
        </w:tc>
        <w:tc>
          <w:tcPr>
            <w:tcW w:w="2430" w:type="dxa"/>
            <w:vAlign w:val="center"/>
          </w:tcPr>
          <w:p w14:paraId="77A323B5" w14:textId="77777777" w:rsidR="0044120E" w:rsidRPr="00AF5B53" w:rsidRDefault="0044120E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August 2009</w:t>
            </w:r>
          </w:p>
        </w:tc>
      </w:tr>
      <w:tr w:rsidR="0044120E" w:rsidRPr="00AF5B53" w14:paraId="6C5DCE02" w14:textId="77777777" w:rsidTr="00AF5B53">
        <w:tc>
          <w:tcPr>
            <w:tcW w:w="2448" w:type="dxa"/>
          </w:tcPr>
          <w:p w14:paraId="251C07A0" w14:textId="77777777" w:rsidR="0044120E" w:rsidRPr="00AF5B53" w:rsidRDefault="0044120E" w:rsidP="0044120E">
            <w:pPr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Steve Stowers (HE)</w:t>
            </w:r>
          </w:p>
        </w:tc>
        <w:tc>
          <w:tcPr>
            <w:tcW w:w="4410" w:type="dxa"/>
          </w:tcPr>
          <w:p w14:paraId="3F5D420B" w14:textId="77777777" w:rsidR="0044120E" w:rsidRPr="00AF5B53" w:rsidRDefault="0044120E" w:rsidP="0044120E">
            <w:pPr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Cell Biology and Neuroscience (MUS)</w:t>
            </w:r>
          </w:p>
        </w:tc>
        <w:tc>
          <w:tcPr>
            <w:tcW w:w="2430" w:type="dxa"/>
            <w:vAlign w:val="center"/>
          </w:tcPr>
          <w:p w14:paraId="77BB6D52" w14:textId="77777777" w:rsidR="0044120E" w:rsidRPr="00AF5B53" w:rsidRDefault="0044120E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August 2009</w:t>
            </w:r>
          </w:p>
        </w:tc>
      </w:tr>
      <w:tr w:rsidR="0044120E" w:rsidRPr="00AF5B53" w14:paraId="3FB5FCFD" w14:textId="77777777" w:rsidTr="00AF5B53">
        <w:tc>
          <w:tcPr>
            <w:tcW w:w="2448" w:type="dxa"/>
          </w:tcPr>
          <w:p w14:paraId="65B5203B" w14:textId="77777777" w:rsidR="0044120E" w:rsidRPr="00AF5B53" w:rsidRDefault="0044120E" w:rsidP="0044120E">
            <w:pPr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Paul Stoy (LRE)</w:t>
            </w:r>
          </w:p>
        </w:tc>
        <w:tc>
          <w:tcPr>
            <w:tcW w:w="4410" w:type="dxa"/>
          </w:tcPr>
          <w:p w14:paraId="70A25ADC" w14:textId="77777777" w:rsidR="0044120E" w:rsidRPr="00AF5B53" w:rsidRDefault="0044120E" w:rsidP="0044120E">
            <w:pPr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Chemical and Biological Engineering (MSU)</w:t>
            </w:r>
          </w:p>
        </w:tc>
        <w:tc>
          <w:tcPr>
            <w:tcW w:w="2430" w:type="dxa"/>
            <w:vAlign w:val="center"/>
          </w:tcPr>
          <w:p w14:paraId="1F84AB8D" w14:textId="77777777" w:rsidR="0044120E" w:rsidRPr="00AF5B53" w:rsidRDefault="0044120E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August 2009</w:t>
            </w:r>
          </w:p>
        </w:tc>
      </w:tr>
      <w:tr w:rsidR="0044120E" w:rsidRPr="00AF5B53" w14:paraId="26B59A98" w14:textId="77777777" w:rsidTr="00AF5B53">
        <w:tc>
          <w:tcPr>
            <w:tcW w:w="2448" w:type="dxa"/>
          </w:tcPr>
          <w:p w14:paraId="43B75BAA" w14:textId="77777777" w:rsidR="0044120E" w:rsidRPr="00AF5B53" w:rsidRDefault="0044120E" w:rsidP="0044120E">
            <w:pPr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Bern Kohler (HE)</w:t>
            </w:r>
          </w:p>
        </w:tc>
        <w:tc>
          <w:tcPr>
            <w:tcW w:w="4410" w:type="dxa"/>
          </w:tcPr>
          <w:p w14:paraId="6C4455DB" w14:textId="77777777" w:rsidR="0044120E" w:rsidRPr="00AF5B53" w:rsidRDefault="0044120E" w:rsidP="0044120E">
            <w:pPr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Chemistry and Biochemistry (MSU)</w:t>
            </w:r>
          </w:p>
        </w:tc>
        <w:tc>
          <w:tcPr>
            <w:tcW w:w="2430" w:type="dxa"/>
            <w:vAlign w:val="center"/>
          </w:tcPr>
          <w:p w14:paraId="149EAF3E" w14:textId="77777777" w:rsidR="0044120E" w:rsidRPr="00AF5B53" w:rsidRDefault="0044120E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August 2009</w:t>
            </w:r>
          </w:p>
        </w:tc>
      </w:tr>
      <w:tr w:rsidR="0044120E" w:rsidRPr="00AF5B53" w14:paraId="4B10A607" w14:textId="77777777" w:rsidTr="00AF5B53">
        <w:tc>
          <w:tcPr>
            <w:tcW w:w="2448" w:type="dxa"/>
          </w:tcPr>
          <w:p w14:paraId="1FF86E1F" w14:textId="77777777" w:rsidR="0044120E" w:rsidRPr="00AF5B53" w:rsidRDefault="0044120E" w:rsidP="0044120E">
            <w:pPr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Don Benn</w:t>
            </w:r>
          </w:p>
          <w:p w14:paraId="18A557E2" w14:textId="77777777" w:rsidR="0044120E" w:rsidRPr="00AF5B53" w:rsidRDefault="0044120E" w:rsidP="0044120E">
            <w:pPr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(Visiting Scholar)</w:t>
            </w:r>
          </w:p>
        </w:tc>
        <w:tc>
          <w:tcPr>
            <w:tcW w:w="4410" w:type="dxa"/>
          </w:tcPr>
          <w:p w14:paraId="1A292A8F" w14:textId="77777777" w:rsidR="0044120E" w:rsidRPr="00AF5B53" w:rsidRDefault="0044120E" w:rsidP="0044120E">
            <w:pPr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Division of Biological Sciences (UM)</w:t>
            </w:r>
          </w:p>
        </w:tc>
        <w:tc>
          <w:tcPr>
            <w:tcW w:w="2430" w:type="dxa"/>
            <w:vAlign w:val="center"/>
          </w:tcPr>
          <w:p w14:paraId="38525EEE" w14:textId="77777777" w:rsidR="0044120E" w:rsidRPr="00AF5B53" w:rsidRDefault="0044120E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August 2009</w:t>
            </w:r>
          </w:p>
        </w:tc>
      </w:tr>
      <w:tr w:rsidR="0044120E" w:rsidRPr="00AF5B53" w14:paraId="4BC45E87" w14:textId="77777777" w:rsidTr="00AF5B53">
        <w:tc>
          <w:tcPr>
            <w:tcW w:w="2448" w:type="dxa"/>
          </w:tcPr>
          <w:p w14:paraId="58BE4504" w14:textId="77777777" w:rsidR="0044120E" w:rsidRPr="00AF5B53" w:rsidRDefault="0044120E" w:rsidP="0044120E">
            <w:pPr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John McCutcheon (HE)</w:t>
            </w:r>
          </w:p>
        </w:tc>
        <w:tc>
          <w:tcPr>
            <w:tcW w:w="4410" w:type="dxa"/>
          </w:tcPr>
          <w:p w14:paraId="166A8891" w14:textId="77777777" w:rsidR="0044120E" w:rsidRPr="00AF5B53" w:rsidRDefault="0044120E" w:rsidP="0044120E">
            <w:pPr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Division of Biological Sciences (UM)</w:t>
            </w:r>
          </w:p>
        </w:tc>
        <w:tc>
          <w:tcPr>
            <w:tcW w:w="2430" w:type="dxa"/>
            <w:vAlign w:val="center"/>
          </w:tcPr>
          <w:p w14:paraId="1005DB8D" w14:textId="77777777" w:rsidR="0044120E" w:rsidRPr="00AF5B53" w:rsidRDefault="0044120E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August 2009</w:t>
            </w:r>
          </w:p>
        </w:tc>
      </w:tr>
      <w:tr w:rsidR="0044120E" w:rsidRPr="00AF5B53" w14:paraId="4E4CAC73" w14:textId="77777777" w:rsidTr="00AF5B53">
        <w:tc>
          <w:tcPr>
            <w:tcW w:w="2448" w:type="dxa"/>
          </w:tcPr>
          <w:p w14:paraId="476B449F" w14:textId="77777777" w:rsidR="0044120E" w:rsidRPr="00AF5B53" w:rsidRDefault="0044120E" w:rsidP="0044120E">
            <w:pPr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Marco Maneta-Lopez (LRE)</w:t>
            </w:r>
          </w:p>
        </w:tc>
        <w:tc>
          <w:tcPr>
            <w:tcW w:w="4410" w:type="dxa"/>
          </w:tcPr>
          <w:p w14:paraId="793470F5" w14:textId="77777777" w:rsidR="0044120E" w:rsidRPr="00AF5B53" w:rsidRDefault="0044120E" w:rsidP="0044120E">
            <w:pPr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Geosciences (UM)</w:t>
            </w:r>
          </w:p>
        </w:tc>
        <w:tc>
          <w:tcPr>
            <w:tcW w:w="2430" w:type="dxa"/>
            <w:vAlign w:val="center"/>
          </w:tcPr>
          <w:p w14:paraId="6BDE681A" w14:textId="77777777" w:rsidR="0044120E" w:rsidRPr="00AF5B53" w:rsidRDefault="0044120E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August 2009</w:t>
            </w:r>
          </w:p>
        </w:tc>
      </w:tr>
      <w:tr w:rsidR="0044120E" w:rsidRPr="00AF5B53" w14:paraId="17D07744" w14:textId="77777777" w:rsidTr="00AF5B53">
        <w:tc>
          <w:tcPr>
            <w:tcW w:w="2448" w:type="dxa"/>
          </w:tcPr>
          <w:p w14:paraId="6E808D1E" w14:textId="77777777" w:rsidR="0044120E" w:rsidRPr="00AF5B53" w:rsidRDefault="0044120E" w:rsidP="0044120E">
            <w:pPr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Maury Valett (HE)</w:t>
            </w:r>
          </w:p>
        </w:tc>
        <w:tc>
          <w:tcPr>
            <w:tcW w:w="4410" w:type="dxa"/>
          </w:tcPr>
          <w:p w14:paraId="54B2B3D4" w14:textId="77777777" w:rsidR="0044120E" w:rsidRPr="00AF5B53" w:rsidRDefault="0044120E" w:rsidP="0044120E">
            <w:pPr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Flathead Lake Biological Station (UM)</w:t>
            </w:r>
          </w:p>
        </w:tc>
        <w:tc>
          <w:tcPr>
            <w:tcW w:w="2430" w:type="dxa"/>
            <w:vAlign w:val="center"/>
          </w:tcPr>
          <w:p w14:paraId="66A9B6A3" w14:textId="77777777" w:rsidR="0044120E" w:rsidRPr="00AF5B53" w:rsidRDefault="0044120E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January 2010</w:t>
            </w:r>
          </w:p>
        </w:tc>
      </w:tr>
      <w:tr w:rsidR="0044120E" w:rsidRPr="00AF5B53" w14:paraId="2D8BDFCB" w14:textId="77777777" w:rsidTr="00AF5B53">
        <w:tc>
          <w:tcPr>
            <w:tcW w:w="2448" w:type="dxa"/>
          </w:tcPr>
          <w:p w14:paraId="337C1C55" w14:textId="77777777" w:rsidR="0044120E" w:rsidRPr="00AF5B53" w:rsidRDefault="0044120E" w:rsidP="0044120E">
            <w:pPr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Stephanie Ewing (LRE)</w:t>
            </w:r>
          </w:p>
        </w:tc>
        <w:tc>
          <w:tcPr>
            <w:tcW w:w="4410" w:type="dxa"/>
          </w:tcPr>
          <w:p w14:paraId="3B57BE4C" w14:textId="77777777" w:rsidR="0044120E" w:rsidRPr="00AF5B53" w:rsidRDefault="0044120E" w:rsidP="0044120E">
            <w:pPr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Land Resources and Environmental Sciences (MSU)</w:t>
            </w:r>
          </w:p>
        </w:tc>
        <w:tc>
          <w:tcPr>
            <w:tcW w:w="2430" w:type="dxa"/>
            <w:vAlign w:val="center"/>
          </w:tcPr>
          <w:p w14:paraId="302C4626" w14:textId="77777777" w:rsidR="0044120E" w:rsidRPr="00AF5B53" w:rsidRDefault="0044120E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 xml:space="preserve">August 2010 </w:t>
            </w:r>
          </w:p>
        </w:tc>
      </w:tr>
      <w:tr w:rsidR="0044120E" w:rsidRPr="00AF5B53" w14:paraId="316A431A" w14:textId="77777777" w:rsidTr="00AF5B53">
        <w:tc>
          <w:tcPr>
            <w:tcW w:w="2448" w:type="dxa"/>
          </w:tcPr>
          <w:p w14:paraId="6A154D3A" w14:textId="77777777" w:rsidR="0044120E" w:rsidRPr="00AF5B53" w:rsidRDefault="0044120E" w:rsidP="0044120E">
            <w:pPr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Laurie Marczak (LRE)</w:t>
            </w:r>
          </w:p>
        </w:tc>
        <w:tc>
          <w:tcPr>
            <w:tcW w:w="4410" w:type="dxa"/>
          </w:tcPr>
          <w:p w14:paraId="4E40AC25" w14:textId="77777777" w:rsidR="0044120E" w:rsidRPr="00AF5B53" w:rsidRDefault="0044120E" w:rsidP="0044120E">
            <w:pPr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Ecosystem and Conservation Sciences (UM)</w:t>
            </w:r>
          </w:p>
        </w:tc>
        <w:tc>
          <w:tcPr>
            <w:tcW w:w="2430" w:type="dxa"/>
            <w:vAlign w:val="center"/>
          </w:tcPr>
          <w:p w14:paraId="2218EDDF" w14:textId="77777777" w:rsidR="0044120E" w:rsidRPr="00AF5B53" w:rsidRDefault="0044120E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F5B53">
              <w:rPr>
                <w:rFonts w:ascii="Arial" w:eastAsia="Times New Roman" w:hAnsi="Arial" w:cs="Arial"/>
                <w:sz w:val="20"/>
              </w:rPr>
              <w:t>August 2010</w:t>
            </w:r>
          </w:p>
        </w:tc>
      </w:tr>
    </w:tbl>
    <w:p w14:paraId="549D1409" w14:textId="77777777" w:rsidR="0044120E" w:rsidRPr="00AF5B53" w:rsidRDefault="0044120E" w:rsidP="0044120E">
      <w:pPr>
        <w:rPr>
          <w:rFonts w:hint="cs"/>
        </w:rPr>
      </w:pPr>
    </w:p>
    <w:p w14:paraId="29168413" w14:textId="77777777" w:rsidR="003C0D5C" w:rsidRPr="00AF5B53" w:rsidRDefault="003C0D5C" w:rsidP="0044120E">
      <w:pPr>
        <w:rPr>
          <w:rFonts w:hint="cs"/>
        </w:rPr>
      </w:pPr>
    </w:p>
    <w:p w14:paraId="5FD58878" w14:textId="77777777" w:rsidR="003C0D5C" w:rsidRPr="00AF5B53" w:rsidRDefault="003C0D5C" w:rsidP="0044120E">
      <w:pPr>
        <w:rPr>
          <w:rFonts w:hint="cs"/>
        </w:rPr>
      </w:pPr>
      <w:r w:rsidRPr="00AF5B53">
        <w:rPr>
          <w:rFonts w:hint="cs"/>
        </w:rPr>
        <w:t>Five of 23 new hires were women (including one department head)</w:t>
      </w:r>
    </w:p>
    <w:p w14:paraId="1DE14CF2" w14:textId="77777777" w:rsidR="003C0D5C" w:rsidRPr="00AF5B53" w:rsidRDefault="003C0D5C" w:rsidP="0044120E">
      <w:pPr>
        <w:rPr>
          <w:rFonts w:hint="cs"/>
        </w:rPr>
      </w:pPr>
    </w:p>
    <w:p w14:paraId="6751A239" w14:textId="77777777" w:rsidR="0044120E" w:rsidRDefault="003C0D5C" w:rsidP="0044120E">
      <w:pPr>
        <w:rPr>
          <w:b/>
        </w:rPr>
      </w:pPr>
      <w:r w:rsidRPr="00AF5B53">
        <w:rPr>
          <w:rFonts w:hint="cs"/>
          <w:b/>
        </w:rPr>
        <w:t>Other Infrastructure/Broader Impacts Accomplishments:</w:t>
      </w:r>
    </w:p>
    <w:p w14:paraId="2FBEE80C" w14:textId="77777777" w:rsidR="00AF5B53" w:rsidRPr="00AF5B53" w:rsidRDefault="00AF5B53" w:rsidP="0044120E">
      <w:pPr>
        <w:rPr>
          <w:b/>
        </w:rPr>
      </w:pPr>
    </w:p>
    <w:p w14:paraId="41C95B65" w14:textId="77777777" w:rsidR="003C0D5C" w:rsidRPr="00AF5B53" w:rsidRDefault="003C0D5C" w:rsidP="003C0D5C">
      <w:pPr>
        <w:pStyle w:val="ListParagraph"/>
        <w:numPr>
          <w:ilvl w:val="0"/>
          <w:numId w:val="1"/>
        </w:numPr>
        <w:rPr>
          <w:rFonts w:hint="cs"/>
        </w:rPr>
      </w:pPr>
      <w:r w:rsidRPr="00AF5B53">
        <w:rPr>
          <w:rFonts w:hint="cs"/>
        </w:rPr>
        <w:t>Began EPSCoR/Extended Univer</w:t>
      </w:r>
      <w:r w:rsidR="008A5A60" w:rsidRPr="00AF5B53">
        <w:rPr>
          <w:rFonts w:hint="cs"/>
        </w:rPr>
        <w:t>si</w:t>
      </w:r>
      <w:r w:rsidRPr="00AF5B53">
        <w:rPr>
          <w:rFonts w:hint="cs"/>
        </w:rPr>
        <w:t>ty substantive partnership under this grant</w:t>
      </w:r>
      <w:r w:rsidR="008A5A60" w:rsidRPr="00AF5B53">
        <w:rPr>
          <w:rFonts w:hint="cs"/>
        </w:rPr>
        <w:t xml:space="preserve"> (Kidsville News features, hydrogen.montana.edu website, NanoDays)</w:t>
      </w:r>
    </w:p>
    <w:p w14:paraId="64C400BD" w14:textId="27FE412C" w:rsidR="003C0D5C" w:rsidRPr="00AF5B53" w:rsidRDefault="003C0D5C" w:rsidP="003C0D5C">
      <w:pPr>
        <w:pStyle w:val="ListParagraph"/>
        <w:numPr>
          <w:ilvl w:val="0"/>
          <w:numId w:val="1"/>
        </w:numPr>
        <w:rPr>
          <w:rFonts w:hint="cs"/>
        </w:rPr>
      </w:pPr>
      <w:r w:rsidRPr="00AF5B53">
        <w:rPr>
          <w:rFonts w:hint="cs"/>
        </w:rPr>
        <w:t xml:space="preserve">Started </w:t>
      </w:r>
      <w:r w:rsidR="00AF5B53" w:rsidRPr="00AF5B53">
        <w:rPr>
          <w:rFonts w:hint="cs"/>
        </w:rPr>
        <w:t>EPSCoR/</w:t>
      </w:r>
      <w:r w:rsidRPr="00AF5B53">
        <w:rPr>
          <w:rFonts w:hint="cs"/>
        </w:rPr>
        <w:t>N</w:t>
      </w:r>
      <w:r w:rsidR="00AF5B53" w:rsidRPr="00AF5B53">
        <w:rPr>
          <w:rFonts w:hint="cs"/>
        </w:rPr>
        <w:t xml:space="preserve">ative American Research Lab </w:t>
      </w:r>
      <w:r w:rsidRPr="00AF5B53">
        <w:rPr>
          <w:rFonts w:hint="cs"/>
        </w:rPr>
        <w:t>partnership</w:t>
      </w:r>
    </w:p>
    <w:p w14:paraId="4E5D44B3" w14:textId="6AD7FD6A" w:rsidR="003C0D5C" w:rsidRPr="00AF5B53" w:rsidRDefault="003C0D5C" w:rsidP="003C0D5C">
      <w:pPr>
        <w:pStyle w:val="ListParagraph"/>
        <w:numPr>
          <w:ilvl w:val="0"/>
          <w:numId w:val="1"/>
        </w:numPr>
        <w:rPr>
          <w:rFonts w:hint="cs"/>
        </w:rPr>
      </w:pPr>
      <w:r w:rsidRPr="00AF5B53">
        <w:rPr>
          <w:rFonts w:hint="cs"/>
        </w:rPr>
        <w:t>2010-2011 laun</w:t>
      </w:r>
      <w:r w:rsidR="00AF5B53" w:rsidRPr="00AF5B53">
        <w:rPr>
          <w:rFonts w:hint="cs"/>
        </w:rPr>
        <w:t>ch of facebook, twitter and you</w:t>
      </w:r>
      <w:r w:rsidRPr="00AF5B53">
        <w:rPr>
          <w:rFonts w:hint="cs"/>
        </w:rPr>
        <w:t>tube sites</w:t>
      </w:r>
    </w:p>
    <w:p w14:paraId="6B217266" w14:textId="77777777" w:rsidR="003C0D5C" w:rsidRPr="00AF5B53" w:rsidRDefault="003C0D5C" w:rsidP="003C0D5C">
      <w:pPr>
        <w:pStyle w:val="ListParagraph"/>
        <w:numPr>
          <w:ilvl w:val="0"/>
          <w:numId w:val="1"/>
        </w:numPr>
        <w:rPr>
          <w:rFonts w:hint="cs"/>
        </w:rPr>
      </w:pPr>
      <w:r w:rsidRPr="00AF5B53">
        <w:rPr>
          <w:rFonts w:hint="cs"/>
        </w:rPr>
        <w:t>Bioinformatics Core at MSU funded with hire of Bioinformatician (A. Mazurie) to interface with researchers</w:t>
      </w:r>
    </w:p>
    <w:p w14:paraId="7D2E980E" w14:textId="77777777" w:rsidR="008A5A60" w:rsidRPr="00AF5B53" w:rsidRDefault="008A5A60" w:rsidP="00AF5B53">
      <w:pPr>
        <w:ind w:left="360"/>
        <w:rPr>
          <w:rFonts w:hint="cs"/>
        </w:rPr>
      </w:pPr>
    </w:p>
    <w:p w14:paraId="7F8C4B97" w14:textId="77777777" w:rsidR="0044120E" w:rsidRPr="00AF5B53" w:rsidRDefault="0044120E" w:rsidP="0044120E">
      <w:pPr>
        <w:rPr>
          <w:rFonts w:hint="cs"/>
        </w:rPr>
      </w:pPr>
    </w:p>
    <w:sectPr w:rsidR="0044120E" w:rsidRPr="00AF5B53" w:rsidSect="0044120E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898F0" w14:textId="77777777" w:rsidR="00AF5B53" w:rsidRDefault="00AF5B53" w:rsidP="008A5A60">
      <w:r>
        <w:separator/>
      </w:r>
    </w:p>
  </w:endnote>
  <w:endnote w:type="continuationSeparator" w:id="0">
    <w:p w14:paraId="1DFABB88" w14:textId="77777777" w:rsidR="00AF5B53" w:rsidRDefault="00AF5B53" w:rsidP="008A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ABA5D" w14:textId="77777777" w:rsidR="00AF5B53" w:rsidRDefault="00AF5B53">
    <w:pPr>
      <w:pStyle w:val="Footer"/>
    </w:pPr>
    <w:r>
      <w:rPr>
        <w:noProof/>
        <w:lang w:eastAsia="en-US"/>
      </w:rPr>
      <w:drawing>
        <wp:inline distT="0" distB="0" distL="0" distR="0" wp14:anchorId="4BC12BA1" wp14:editId="4CB3A7DD">
          <wp:extent cx="1266178" cy="78994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SCoR 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357" cy="790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CDF75" w14:textId="77777777" w:rsidR="00AF5B53" w:rsidRDefault="00AF5B53" w:rsidP="008A5A60">
      <w:r>
        <w:separator/>
      </w:r>
    </w:p>
  </w:footnote>
  <w:footnote w:type="continuationSeparator" w:id="0">
    <w:p w14:paraId="5F0C1C65" w14:textId="77777777" w:rsidR="00AF5B53" w:rsidRDefault="00AF5B53" w:rsidP="008A5A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EE2CA" w14:textId="77777777" w:rsidR="00AF5B53" w:rsidRDefault="00AF5B53" w:rsidP="00AF5B5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EAC497" w14:textId="77777777" w:rsidR="00AF5B53" w:rsidRDefault="00AF5B53" w:rsidP="00AF5B53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F1B07" w14:textId="77777777" w:rsidR="00AF5B53" w:rsidRDefault="00AF5B53" w:rsidP="00AF5B5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5A9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76ABAC1" w14:textId="2D1ACDFC" w:rsidR="00AF5B53" w:rsidRDefault="00AF5B53" w:rsidP="00AF5B53">
    <w:pPr>
      <w:pStyle w:val="Header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86890"/>
    <w:multiLevelType w:val="hybridMultilevel"/>
    <w:tmpl w:val="CF9C4878"/>
    <w:lvl w:ilvl="0" w:tplc="C826EC38">
      <w:start w:val="1"/>
      <w:numFmt w:val="bullet"/>
      <w:lvlText w:val="-"/>
      <w:lvlJc w:val="left"/>
      <w:pPr>
        <w:ind w:left="720" w:hanging="360"/>
      </w:pPr>
      <w:rPr>
        <w:rFonts w:ascii="Palatino" w:eastAsiaTheme="minorEastAsia" w:hAnsi="Palatino" w:cs="Palati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0E"/>
    <w:rsid w:val="003C0D5C"/>
    <w:rsid w:val="0044120E"/>
    <w:rsid w:val="0064308C"/>
    <w:rsid w:val="008A2E81"/>
    <w:rsid w:val="008A5A60"/>
    <w:rsid w:val="00AF5B53"/>
    <w:rsid w:val="00D07450"/>
    <w:rsid w:val="00EB5A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133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D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A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A60"/>
    <w:rPr>
      <w:rFonts w:ascii="Palatino" w:hAnsi="Palatino"/>
      <w:sz w:val="24"/>
    </w:rPr>
  </w:style>
  <w:style w:type="paragraph" w:styleId="Footer">
    <w:name w:val="footer"/>
    <w:basedOn w:val="Normal"/>
    <w:link w:val="FooterChar"/>
    <w:uiPriority w:val="99"/>
    <w:unhideWhenUsed/>
    <w:rsid w:val="008A5A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A60"/>
    <w:rPr>
      <w:rFonts w:ascii="Palatino" w:hAnsi="Palatin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A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A6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F5B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D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A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A60"/>
    <w:rPr>
      <w:rFonts w:ascii="Palatino" w:hAnsi="Palatino"/>
      <w:sz w:val="24"/>
    </w:rPr>
  </w:style>
  <w:style w:type="paragraph" w:styleId="Footer">
    <w:name w:val="footer"/>
    <w:basedOn w:val="Normal"/>
    <w:link w:val="FooterChar"/>
    <w:uiPriority w:val="99"/>
    <w:unhideWhenUsed/>
    <w:rsid w:val="008A5A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A60"/>
    <w:rPr>
      <w:rFonts w:ascii="Palatino" w:hAnsi="Palatin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A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A6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F5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425</Words>
  <Characters>2428</Characters>
  <Application>Microsoft Macintosh Word</Application>
  <DocSecurity>0</DocSecurity>
  <Lines>20</Lines>
  <Paragraphs>5</Paragraphs>
  <ScaleCrop>false</ScaleCrop>
  <Company>MSU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Peters</dc:creator>
  <cp:keywords/>
  <dc:description/>
  <cp:lastModifiedBy>Martha Peters</cp:lastModifiedBy>
  <cp:revision>3</cp:revision>
  <cp:lastPrinted>2012-09-13T17:41:00Z</cp:lastPrinted>
  <dcterms:created xsi:type="dcterms:W3CDTF">2012-09-13T17:01:00Z</dcterms:created>
  <dcterms:modified xsi:type="dcterms:W3CDTF">2012-09-13T17:49:00Z</dcterms:modified>
</cp:coreProperties>
</file>